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60EC" w:rsidRDefault="00F260EC">
      <w:r>
        <w:t>от 07.09.2020</w:t>
      </w:r>
    </w:p>
    <w:p w:rsidR="00F260EC" w:rsidRDefault="00F260EC"/>
    <w:p w:rsidR="00F260EC" w:rsidRDefault="00F260EC">
      <w:r>
        <w:t>Решили: принять нижепоименованных лиц в члены Ассоциации при условии уплаты взноса в компенсационный фонд возмещения вреда, а также в компенсационный фонд обеспечения договорных обязательств в случае,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договоров подряда на подготовку проектной документации с использованием конкурентных способов заключения договоров, а именно:</w:t>
      </w:r>
    </w:p>
    <w:p w:rsidR="00F260EC" w:rsidRDefault="00F260EC">
      <w:r>
        <w:t>Общество с ограниченной ответственностью «Ленмосгрупп» ИНН 7814436409</w:t>
      </w:r>
    </w:p>
    <w:p w:rsidR="00F260EC" w:rsidRDefault="00F260EC"/>
    <w:p w:rsidR="00B80071" w:rsidRDefault="00B80071"/>
    <w:sectPr w:rsidR="00B80071" w:rsidSect="00B800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compat/>
  <w:rsids>
    <w:rsidRoot w:val="00F260EC"/>
    <w:rsid w:val="00045D12"/>
    <w:rsid w:val="0052439B"/>
    <w:rsid w:val="00B80071"/>
    <w:rsid w:val="00CF2800"/>
    <w:rsid w:val="00E113EE"/>
    <w:rsid w:val="00EC3407"/>
    <w:rsid w:val="00F00775"/>
    <w:rsid w:val="00F260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439B"/>
  </w:style>
  <w:style w:type="paragraph" w:styleId="1">
    <w:name w:val="heading 1"/>
    <w:basedOn w:val="a"/>
    <w:link w:val="10"/>
    <w:uiPriority w:val="9"/>
    <w:qFormat/>
    <w:rsid w:val="0052439B"/>
    <w:pPr>
      <w:keepNext/>
      <w:spacing w:before="100" w:beforeAutospacing="1" w:after="119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52439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F280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2439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2439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CF2800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484</Characters>
  <Application>Microsoft Office Word</Application>
  <DocSecurity>0</DocSecurity>
  <Lines>4</Lines>
  <Paragraphs>1</Paragraphs>
  <ScaleCrop>false</ScaleCrop>
  <Company/>
  <LinksUpToDate>false</LinksUpToDate>
  <CharactersWithSpaces>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2022-11-23T10:25:00Z</dcterms:created>
  <dcterms:modified xsi:type="dcterms:W3CDTF">2022-11-23T10:25:00Z</dcterms:modified>
</cp:coreProperties>
</file>